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Borders>
          <w:top w:val="single" w:sz="6" w:space="0" w:color="CECFCE"/>
          <w:left w:val="single" w:sz="6" w:space="0" w:color="CECFCE"/>
          <w:bottom w:val="single" w:sz="6" w:space="0" w:color="CECFCE"/>
          <w:right w:val="single" w:sz="6" w:space="0" w:color="CECFCE"/>
        </w:tblBorders>
        <w:tblCellMar>
          <w:left w:w="0" w:type="dxa"/>
          <w:right w:w="0" w:type="dxa"/>
        </w:tblCellMar>
        <w:tblLook w:val="04A0"/>
      </w:tblPr>
      <w:tblGrid>
        <w:gridCol w:w="8156"/>
      </w:tblGrid>
      <w:tr w:rsidR="00134F56" w:rsidRPr="00134F56">
        <w:trPr>
          <w:trHeight w:val="750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141"/>
            </w:tblGrid>
            <w:tr w:rsidR="00134F56" w:rsidRPr="00134F56">
              <w:tc>
                <w:tcPr>
                  <w:tcW w:w="0" w:type="auto"/>
                  <w:vAlign w:val="center"/>
                  <w:hideMark/>
                </w:tcPr>
                <w:p w:rsidR="00134F56" w:rsidRPr="00134F56" w:rsidRDefault="00134F56" w:rsidP="00134F5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kern w:val="0"/>
                      <w:sz w:val="27"/>
                      <w:szCs w:val="27"/>
                    </w:rPr>
                  </w:pPr>
                  <w:r w:rsidRPr="00134F56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7"/>
                      <w:szCs w:val="27"/>
                    </w:rPr>
                    <w:t>我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7"/>
                      <w:szCs w:val="27"/>
                    </w:rPr>
                    <w:t>院</w:t>
                  </w:r>
                  <w:r w:rsidRPr="00134F56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7"/>
                      <w:szCs w:val="27"/>
                    </w:rPr>
                    <w:t>一项课题获得九三学社山东省委立项</w:t>
                  </w:r>
                </w:p>
              </w:tc>
            </w:tr>
          </w:tbl>
          <w:p w:rsidR="00134F56" w:rsidRPr="00134F56" w:rsidRDefault="00134F56" w:rsidP="00134F5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4F56" w:rsidRPr="00134F56">
        <w:trPr>
          <w:trHeight w:val="45"/>
        </w:trPr>
        <w:tc>
          <w:tcPr>
            <w:tcW w:w="0" w:type="auto"/>
            <w:hideMark/>
          </w:tcPr>
          <w:tbl>
            <w:tblPr>
              <w:tblW w:w="43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001"/>
            </w:tblGrid>
            <w:tr w:rsidR="00134F56" w:rsidRPr="00134F56">
              <w:tc>
                <w:tcPr>
                  <w:tcW w:w="0" w:type="auto"/>
                  <w:vAlign w:val="center"/>
                  <w:hideMark/>
                </w:tcPr>
                <w:p w:rsidR="00134F56" w:rsidRPr="00134F56" w:rsidRDefault="00134F56" w:rsidP="00134F56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34F56" w:rsidRPr="00134F56" w:rsidRDefault="00134F56" w:rsidP="00134F56">
            <w:pPr>
              <w:widowControl/>
              <w:spacing w:line="4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4F56" w:rsidRPr="00134F56">
        <w:trPr>
          <w:trHeight w:val="300"/>
        </w:trPr>
        <w:tc>
          <w:tcPr>
            <w:tcW w:w="0" w:type="auto"/>
            <w:vAlign w:val="center"/>
            <w:hideMark/>
          </w:tcPr>
          <w:p w:rsidR="00134F56" w:rsidRPr="00134F56" w:rsidRDefault="00134F56" w:rsidP="00134F5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hyperlink r:id="rId4" w:tgtFrame="_blank" w:history="1">
              <w:r w:rsidRPr="00134F56">
                <w:rPr>
                  <w:rFonts w:ascii="宋体" w:eastAsia="宋体" w:hAnsi="宋体" w:cs="宋体"/>
                  <w:color w:val="000000"/>
                  <w:kern w:val="0"/>
                  <w:sz w:val="18"/>
                </w:rPr>
                <w:t>www.sdjtu.edu.cn</w:t>
              </w:r>
            </w:hyperlink>
            <w:r w:rsidRPr="00134F5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   2017-05-24</w:t>
            </w:r>
          </w:p>
        </w:tc>
      </w:tr>
      <w:tr w:rsidR="00134F56" w:rsidRPr="00134F56">
        <w:tc>
          <w:tcPr>
            <w:tcW w:w="0" w:type="auto"/>
            <w:hideMark/>
          </w:tcPr>
          <w:p w:rsidR="00134F56" w:rsidRPr="00134F56" w:rsidRDefault="00134F56" w:rsidP="00134F5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34F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  近日，九三学社山东省委组织专家对2017年全省九三学社申报的参政议政课题进行评审，共有37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项课题获得立项。我院</w:t>
            </w:r>
            <w:proofErr w:type="gramStart"/>
            <w:r w:rsidRPr="00134F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九三</w:t>
            </w:r>
            <w:proofErr w:type="gramEnd"/>
            <w:r w:rsidRPr="00134F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支社社员李秀菊和杨庆敏合作申报的课题《关于加强对青少年健康知识教育的建议》获得立项，获批资助经费5000元。</w:t>
            </w:r>
            <w:r w:rsidRPr="00134F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    本课题针对当前大病年轻化的趋势，利用山东省医学大数据，调研现在青少年在校常见病的现状；通过问卷调查，了解在校青少年对熬夜，零食，长时间看手机等不良行为的危险性的认知程度。课题报告将为加强当代青少年健康教育提供数据支撑和建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134F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九三学社山东交通学院支社 文/李秀菊）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134F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CF5260" w:rsidRPr="00134F56" w:rsidRDefault="00CF5260"/>
    <w:sectPr w:rsidR="00CF5260" w:rsidRPr="00134F56" w:rsidSect="00CF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4F56"/>
    <w:rsid w:val="00134F56"/>
    <w:rsid w:val="00CF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F56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134F5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jt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dc:description/>
  <cp:lastModifiedBy>shan</cp:lastModifiedBy>
  <cp:revision>3</cp:revision>
  <dcterms:created xsi:type="dcterms:W3CDTF">2017-05-25T00:45:00Z</dcterms:created>
  <dcterms:modified xsi:type="dcterms:W3CDTF">2017-05-25T00:48:00Z</dcterms:modified>
</cp:coreProperties>
</file>