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81" w:rsidRPr="00F80557" w:rsidRDefault="00F80557" w:rsidP="00F80557">
      <w:pPr>
        <w:jc w:val="center"/>
        <w:rPr>
          <w:b/>
          <w:sz w:val="36"/>
          <w:szCs w:val="36"/>
        </w:rPr>
      </w:pPr>
      <w:r w:rsidRPr="00F80557">
        <w:rPr>
          <w:rFonts w:hint="eastAsia"/>
          <w:b/>
          <w:sz w:val="36"/>
          <w:szCs w:val="36"/>
        </w:rPr>
        <w:t>财经学院</w:t>
      </w:r>
      <w:r w:rsidRPr="00F80557">
        <w:rPr>
          <w:rFonts w:hint="eastAsia"/>
          <w:b/>
          <w:sz w:val="36"/>
          <w:szCs w:val="36"/>
        </w:rPr>
        <w:t>2014</w:t>
      </w:r>
      <w:r w:rsidRPr="00F80557">
        <w:rPr>
          <w:rFonts w:hint="eastAsia"/>
          <w:b/>
          <w:sz w:val="36"/>
          <w:szCs w:val="36"/>
        </w:rPr>
        <w:t>年招</w:t>
      </w:r>
      <w:r w:rsidR="0060204E">
        <w:rPr>
          <w:rFonts w:hint="eastAsia"/>
          <w:b/>
          <w:sz w:val="36"/>
          <w:szCs w:val="36"/>
        </w:rPr>
        <w:t>长清校区</w:t>
      </w:r>
      <w:r w:rsidRPr="00F80557">
        <w:rPr>
          <w:rFonts w:hint="eastAsia"/>
          <w:b/>
          <w:sz w:val="36"/>
          <w:szCs w:val="36"/>
        </w:rPr>
        <w:t>双学位名单</w:t>
      </w:r>
    </w:p>
    <w:p w:rsidR="00F80557" w:rsidRDefault="00F80557"/>
    <w:tbl>
      <w:tblPr>
        <w:tblW w:w="8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468"/>
        <w:gridCol w:w="1155"/>
        <w:gridCol w:w="2135"/>
        <w:gridCol w:w="2405"/>
        <w:gridCol w:w="1301"/>
      </w:tblGrid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主修专业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辅修专业名称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冯旭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130111220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信息与计算科学数据库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张忠恒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130112102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范宜泽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130112106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商建昌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130112107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师晨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刘传辉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130112136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江国强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130112141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陈迪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130112148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朱晓晨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130112150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刘广波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130711224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张西阔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130711236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张清贵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130711340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李望涛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130711503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130711542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李双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130711543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冯继元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130712211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吕莹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130718132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徐春雨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130811132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郝志丰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130811133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贾靖芸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130811227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李彩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130811228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李笑笑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130811229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郝乐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130811231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赵光月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130811334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130811340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赵琴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130813129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隋鹏飞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130911106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王建文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130911108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田元芳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130911133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赵爽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130911144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王瑞谦</w:t>
            </w: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烨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130911201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王绍伍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130911206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生茂泰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姜超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130911211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李旻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130911216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张国震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130911218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赫</w:t>
            </w:r>
            <w:proofErr w:type="gramEnd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130911219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姜聪</w:t>
            </w: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聪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130911222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130911226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姜艺琳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130911227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董珂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130911228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潘新美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130911233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李鸿妍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130911237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牛雪瑞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130911244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陈智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130911302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赵帅</w:t>
            </w: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130911320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林汝茜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130911322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杨晓敏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130911326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张英博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130911341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130911342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陈美佳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131211109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张亚群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131211111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黄伟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131211118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张月鑫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131211120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廖紫萱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131211127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</w:t>
            </w: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131211215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孙路瑶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131211221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杨雪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131211224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谢宛霖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131211228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张少峰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131211304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郑晶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131211315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王利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131211318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于敏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131211320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任桂林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131212111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王莹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131214109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刘萌睿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131214113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于希龙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131311107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高鑫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131311112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131311114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131311119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陈孜玮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131311217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戴晓艺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131311223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于敦敦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131315106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袁婧怡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131315120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许真真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131315224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王江明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131811116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孙培民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131811117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131811229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崔亦杰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130111208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张鹏成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130111209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</w:t>
            </w:r>
            <w:proofErr w:type="gramEnd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小雨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130111226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信息与计算科学数据库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张丽颖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130111321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成晴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130111328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何昊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130711223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孙少卿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130711307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周勇帅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130712108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张丽君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130712236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袁保健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130713202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黎宇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130713203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张嘉文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崔昌芝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130713216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高志峰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130713218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工程管理学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王媛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巩莺歌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130713230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唐铭怿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130713247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徐敏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130811106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信电学院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乔伊凡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130913122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董文斌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130913130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孙亚杰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130913132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李潇阳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130913138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王晨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130913143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单珊珊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130913148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吕彤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130913150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赵志薇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130913157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马善忠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130913203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孙昱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130913207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于清洋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吕保全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130913211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130913227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潘晓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130913232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张越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130913237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王腾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130913238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穆洪玲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130913243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孙静雯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130913248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张继鑫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130913302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董秀峰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130913313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殷杰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130913319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王菲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130913326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赵鑫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130913327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张伊嘉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130913328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徐丽媛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冯颖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130913342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张珊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130913344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房秀玥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130913345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闫娜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130913349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赵亚南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130914127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单婵娟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130914132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张露丹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130915131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赵婉青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130915133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常冬梅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130915158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何磊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131010103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窦雯倩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131010125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徐马丽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131010131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陈聪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131010205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邱建梅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131010244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刘梦斐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131010329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赵明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131010405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131010417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蔡永蓉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131010418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文质</w:t>
            </w: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131010421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张令艺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131010424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孙翠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131010426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李小琪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131010428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管理134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燕妮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131010430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代美君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131010446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肖月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131010450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韩蜜妮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131010451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蒲琳婕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131211126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贾冬雪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131211308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杨晓彤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131211314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柴国豪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131311204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郝桉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131315103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李玉旺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131315219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任晓涵</w:t>
            </w:r>
            <w:proofErr w:type="gramEnd"/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131811125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  <w:tr w:rsidR="0060204E" w:rsidRPr="00777865" w:rsidTr="0060204E">
        <w:trPr>
          <w:trHeight w:val="360"/>
        </w:trPr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高一新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132011156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航空学院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飞行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60204E" w:rsidRPr="00777865" w:rsidRDefault="0060204E" w:rsidP="00777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77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金融学 </w:t>
            </w:r>
          </w:p>
        </w:tc>
      </w:tr>
    </w:tbl>
    <w:p w:rsidR="00777865" w:rsidRDefault="00777865" w:rsidP="00777865">
      <w:pPr>
        <w:ind w:firstLineChars="200" w:firstLine="420"/>
        <w:rPr>
          <w:rFonts w:hint="eastAsia"/>
        </w:rPr>
      </w:pPr>
    </w:p>
    <w:p w:rsidR="0060204E" w:rsidRDefault="0060204E" w:rsidP="0060204E">
      <w:pPr>
        <w:ind w:firstLineChars="300" w:firstLine="630"/>
        <w:rPr>
          <w:rFonts w:hint="eastAsia"/>
        </w:rPr>
      </w:pPr>
      <w:r>
        <w:rPr>
          <w:rFonts w:hint="eastAsia"/>
        </w:rPr>
        <w:t>注：</w:t>
      </w:r>
    </w:p>
    <w:p w:rsidR="0060204E" w:rsidRDefault="0060204E" w:rsidP="006020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请密切关注我院网站公布的开课时间、地点等有关信息。</w:t>
      </w:r>
      <w:r w:rsidRPr="00323AAB">
        <w:rPr>
          <w:rFonts w:hint="eastAsia"/>
          <w:color w:val="FF0000"/>
          <w:sz w:val="28"/>
          <w:szCs w:val="28"/>
        </w:rPr>
        <w:t>另外，若</w:t>
      </w:r>
      <w:proofErr w:type="gramStart"/>
      <w:r w:rsidRPr="00323AAB">
        <w:rPr>
          <w:rFonts w:hint="eastAsia"/>
          <w:color w:val="FF0000"/>
          <w:sz w:val="28"/>
          <w:szCs w:val="28"/>
        </w:rPr>
        <w:t>中途退读双学位</w:t>
      </w:r>
      <w:proofErr w:type="gramEnd"/>
      <w:r w:rsidRPr="00323AAB">
        <w:rPr>
          <w:rFonts w:hint="eastAsia"/>
          <w:color w:val="FF0000"/>
          <w:sz w:val="28"/>
          <w:szCs w:val="28"/>
        </w:rPr>
        <w:t>，所交学费不再退还，特再次说明。</w:t>
      </w:r>
    </w:p>
    <w:p w:rsidR="0060204E" w:rsidRPr="0060204E" w:rsidRDefault="0060204E" w:rsidP="00777865">
      <w:pPr>
        <w:ind w:firstLineChars="200" w:firstLine="420"/>
      </w:pPr>
    </w:p>
    <w:sectPr w:rsidR="0060204E" w:rsidRPr="0060204E" w:rsidSect="004A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7E0" w:rsidRDefault="00CA47E0" w:rsidP="00F80557">
      <w:r>
        <w:separator/>
      </w:r>
    </w:p>
  </w:endnote>
  <w:endnote w:type="continuationSeparator" w:id="1">
    <w:p w:rsidR="00CA47E0" w:rsidRDefault="00CA47E0" w:rsidP="00F8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7E0" w:rsidRDefault="00CA47E0" w:rsidP="00F80557">
      <w:r>
        <w:separator/>
      </w:r>
    </w:p>
  </w:footnote>
  <w:footnote w:type="continuationSeparator" w:id="1">
    <w:p w:rsidR="00CA47E0" w:rsidRDefault="00CA47E0" w:rsidP="00F80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557"/>
    <w:rsid w:val="00032829"/>
    <w:rsid w:val="001B2884"/>
    <w:rsid w:val="00323AAB"/>
    <w:rsid w:val="004A5181"/>
    <w:rsid w:val="004D2DE5"/>
    <w:rsid w:val="0060204E"/>
    <w:rsid w:val="00706163"/>
    <w:rsid w:val="00742461"/>
    <w:rsid w:val="00777865"/>
    <w:rsid w:val="007837FF"/>
    <w:rsid w:val="008B0F9D"/>
    <w:rsid w:val="00A041FC"/>
    <w:rsid w:val="00AC599C"/>
    <w:rsid w:val="00CA47E0"/>
    <w:rsid w:val="00EB46C8"/>
    <w:rsid w:val="00F8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5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773</Words>
  <Characters>4412</Characters>
  <Application>Microsoft Office Word</Application>
  <DocSecurity>0</DocSecurity>
  <Lines>36</Lines>
  <Paragraphs>10</Paragraphs>
  <ScaleCrop>false</ScaleCrop>
  <Company>微软中国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cj</cp:lastModifiedBy>
  <cp:revision>6</cp:revision>
  <dcterms:created xsi:type="dcterms:W3CDTF">2014-06-30T01:25:00Z</dcterms:created>
  <dcterms:modified xsi:type="dcterms:W3CDTF">2014-06-30T08:44:00Z</dcterms:modified>
</cp:coreProperties>
</file>